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0C95A440" w:rsidR="00721653" w:rsidRPr="007F384D" w:rsidRDefault="001A28A2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F73105">
              <w:rPr>
                <w:szCs w:val="28"/>
              </w:rPr>
              <w:t>.</w:t>
            </w:r>
            <w:r w:rsidR="0079040C">
              <w:rPr>
                <w:szCs w:val="28"/>
              </w:rPr>
              <w:t>1</w:t>
            </w:r>
            <w:r w:rsidR="000915A2">
              <w:rPr>
                <w:szCs w:val="28"/>
              </w:rPr>
              <w:t>2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7777777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identifikácia jednej z dôležitých tém z danej oblasti, ktorou je n</w:t>
      </w:r>
      <w:r w:rsidRPr="006A599B">
        <w:rPr>
          <w:b w:val="0"/>
          <w:bCs w:val="0"/>
        </w:rPr>
        <w:t>árodné hospodárstvo,</w:t>
      </w:r>
    </w:p>
    <w:p w14:paraId="49BEEB49" w14:textId="06458ECA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národného hospodárstva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 xml:space="preserve">tejto problematiky v predmete Ekonomika a podnikanie 3. ročník (p. </w:t>
      </w:r>
      <w:proofErr w:type="spellStart"/>
      <w:r>
        <w:rPr>
          <w:b w:val="0"/>
          <w:bCs w:val="0"/>
        </w:rPr>
        <w:t>Urbánková</w:t>
      </w:r>
      <w:proofErr w:type="spellEnd"/>
      <w:r>
        <w:rPr>
          <w:b w:val="0"/>
          <w:bCs w:val="0"/>
        </w:rPr>
        <w:t xml:space="preserve">) a Úvod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do makroekonómie 5. ročník (p. Vartiak),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753912BA" w:rsidR="00721653" w:rsidRPr="00686CE6" w:rsidRDefault="001A28A2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0915A2">
              <w:rPr>
                <w:szCs w:val="28"/>
              </w:rPr>
              <w:t>.12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7FA7FECE" w:rsidR="00721653" w:rsidRPr="00686CE6" w:rsidRDefault="001A28A2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0915A2">
              <w:rPr>
                <w:szCs w:val="28"/>
              </w:rPr>
              <w:t>.12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1FFC1EF9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1A28A2">
        <w:t>14</w:t>
      </w:r>
      <w:r w:rsidR="00686CE6">
        <w:t>.</w:t>
      </w:r>
      <w:r w:rsidR="0079040C">
        <w:t>1</w:t>
      </w:r>
      <w:r w:rsidR="000915A2">
        <w:t>2</w:t>
      </w:r>
      <w:r w:rsidR="00E11A5E">
        <w:t>.</w:t>
      </w:r>
      <w:r w:rsidR="00686CE6">
        <w:t>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237ED9D7" w:rsidR="004E7B6B" w:rsidRDefault="005A746C">
      <w:r>
        <w:rPr>
          <w:noProof/>
        </w:rPr>
        <w:drawing>
          <wp:inline distT="0" distB="0" distL="0" distR="0" wp14:anchorId="5477C899" wp14:editId="7B2D495B">
            <wp:extent cx="6165848" cy="4624386"/>
            <wp:effectExtent l="0" t="0" r="6985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48" cy="46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4579A693" w:rsidR="00552926" w:rsidRPr="00686CE6" w:rsidRDefault="005A746C">
      <w:r>
        <w:rPr>
          <w:noProof/>
        </w:rPr>
        <w:lastRenderedPageBreak/>
        <w:drawing>
          <wp:inline distT="0" distB="0" distL="0" distR="0" wp14:anchorId="66F82C2B" wp14:editId="061890B1">
            <wp:extent cx="6165848" cy="4624386"/>
            <wp:effectExtent l="0" t="0" r="6985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48" cy="46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MqkFABDurWktAAAA"/>
  </w:docVars>
  <w:rsids>
    <w:rsidRoot w:val="00721653"/>
    <w:rsid w:val="000037AC"/>
    <w:rsid w:val="0002585B"/>
    <w:rsid w:val="00067F0D"/>
    <w:rsid w:val="000915A2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444D0A"/>
    <w:rsid w:val="0046082F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47F75"/>
    <w:rsid w:val="009C05AA"/>
    <w:rsid w:val="009C1B60"/>
    <w:rsid w:val="009F6522"/>
    <w:rsid w:val="00A3424C"/>
    <w:rsid w:val="00C021E6"/>
    <w:rsid w:val="00C13C92"/>
    <w:rsid w:val="00C54BA8"/>
    <w:rsid w:val="00CE3338"/>
    <w:rsid w:val="00D1723D"/>
    <w:rsid w:val="00D912D9"/>
    <w:rsid w:val="00DB486D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18</cp:revision>
  <cp:lastPrinted>2021-07-07T11:34:00Z</cp:lastPrinted>
  <dcterms:created xsi:type="dcterms:W3CDTF">2021-07-07T11:45:00Z</dcterms:created>
  <dcterms:modified xsi:type="dcterms:W3CDTF">2022-01-09T19:50:00Z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